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17" w:rsidRDefault="00EF4055">
      <w:pPr>
        <w:spacing w:after="21"/>
        <w:ind w:left="42" w:hanging="10"/>
        <w:jc w:val="center"/>
      </w:pPr>
      <w:r>
        <w:rPr>
          <w:b/>
        </w:rPr>
        <w:t xml:space="preserve">ЗАЯВЛЕНИЕ </w:t>
      </w:r>
    </w:p>
    <w:p w:rsidR="000B3B17" w:rsidRDefault="00EF4055">
      <w:pPr>
        <w:spacing w:after="248"/>
        <w:ind w:left="42" w:right="1" w:hanging="10"/>
        <w:jc w:val="center"/>
      </w:pPr>
      <w:r>
        <w:rPr>
          <w:b/>
        </w:rPr>
        <w:t>на присоединение к водопроводн</w:t>
      </w:r>
      <w:r w:rsidR="00422747">
        <w:rPr>
          <w:b/>
        </w:rPr>
        <w:t>о-канализационной</w:t>
      </w:r>
      <w:bookmarkStart w:id="0" w:name="_GoBack"/>
      <w:bookmarkEnd w:id="0"/>
      <w:r>
        <w:rPr>
          <w:b/>
        </w:rPr>
        <w:t xml:space="preserve"> сети SILPOWER AS </w:t>
      </w:r>
    </w:p>
    <w:p w:rsidR="000B3B17" w:rsidRDefault="00EF4055" w:rsidP="00EF4055">
      <w:pPr>
        <w:numPr>
          <w:ilvl w:val="0"/>
          <w:numId w:val="1"/>
        </w:numPr>
        <w:spacing w:after="0"/>
        <w:ind w:hanging="360"/>
      </w:pPr>
      <w:r>
        <w:rPr>
          <w:b/>
        </w:rPr>
        <w:t>Заявитель:</w:t>
      </w:r>
      <w:r>
        <w:t xml:space="preserve"> </w:t>
      </w:r>
    </w:p>
    <w:p w:rsidR="000B3B17" w:rsidRDefault="00EF4055" w:rsidP="00EF4055">
      <w:pPr>
        <w:spacing w:after="0" w:line="269" w:lineRule="auto"/>
        <w:ind w:left="730" w:hanging="10"/>
      </w:pPr>
      <w:r>
        <w:t>……………………………………………………………………………………………………………………………………………………</w:t>
      </w:r>
    </w:p>
    <w:p w:rsidR="000B3B17" w:rsidRDefault="00EF4055" w:rsidP="00EF4055">
      <w:pPr>
        <w:spacing w:after="0" w:line="269" w:lineRule="auto"/>
        <w:ind w:left="730" w:hanging="10"/>
      </w:pPr>
      <w:r>
        <w:t xml:space="preserve">…………………………………………………………………………………………………………………………………………………… </w:t>
      </w:r>
    </w:p>
    <w:p w:rsidR="000B3B17" w:rsidRDefault="00EF4055" w:rsidP="00EF4055">
      <w:pPr>
        <w:spacing w:after="0"/>
        <w:ind w:left="720"/>
      </w:pPr>
      <w:r>
        <w:t xml:space="preserve">                          (</w:t>
      </w:r>
      <w:r>
        <w:rPr>
          <w:i/>
          <w:sz w:val="18"/>
        </w:rPr>
        <w:t>регистрационный код, адрес, ходатайствующего юридического лица)</w:t>
      </w:r>
      <w:r>
        <w:t xml:space="preserve"> </w:t>
      </w:r>
    </w:p>
    <w:p w:rsidR="000B3B17" w:rsidRDefault="00EF4055" w:rsidP="00EF4055">
      <w:pPr>
        <w:numPr>
          <w:ilvl w:val="0"/>
          <w:numId w:val="1"/>
        </w:numPr>
        <w:spacing w:after="0" w:line="269" w:lineRule="auto"/>
        <w:ind w:hanging="360"/>
      </w:pPr>
      <w:r>
        <w:rPr>
          <w:b/>
        </w:rPr>
        <w:t xml:space="preserve">Вид </w:t>
      </w:r>
      <w:proofErr w:type="gramStart"/>
      <w:r>
        <w:rPr>
          <w:b/>
        </w:rPr>
        <w:t>воды:</w:t>
      </w:r>
      <w:r>
        <w:t xml:space="preserve">   </w:t>
      </w:r>
      <w:proofErr w:type="gramEnd"/>
      <w:r>
        <w:rPr>
          <w:sz w:val="40"/>
        </w:rPr>
        <w:t xml:space="preserve"> □</w:t>
      </w:r>
      <w:r>
        <w:t xml:space="preserve"> питьевая                             </w:t>
      </w:r>
      <w:r>
        <w:rPr>
          <w:sz w:val="40"/>
        </w:rPr>
        <w:t>□</w:t>
      </w:r>
      <w:r>
        <w:t xml:space="preserve"> речная                           </w:t>
      </w:r>
      <w:r>
        <w:rPr>
          <w:sz w:val="40"/>
        </w:rPr>
        <w:t xml:space="preserve"> □</w:t>
      </w:r>
      <w:r>
        <w:t xml:space="preserve"> морская </w:t>
      </w:r>
    </w:p>
    <w:p w:rsidR="000B3B17" w:rsidRDefault="00EF4055" w:rsidP="00EF4055">
      <w:pPr>
        <w:numPr>
          <w:ilvl w:val="0"/>
          <w:numId w:val="1"/>
        </w:numPr>
        <w:spacing w:after="0" w:line="269" w:lineRule="auto"/>
        <w:ind w:hanging="360"/>
      </w:pPr>
      <w:r>
        <w:rPr>
          <w:b/>
        </w:rPr>
        <w:t xml:space="preserve">Объект потребления </w:t>
      </w:r>
      <w:proofErr w:type="gramStart"/>
      <w:r>
        <w:rPr>
          <w:b/>
        </w:rPr>
        <w:t xml:space="preserve">воды:  </w:t>
      </w:r>
      <w:r>
        <w:rPr>
          <w:sz w:val="40"/>
        </w:rPr>
        <w:t>□</w:t>
      </w:r>
      <w:proofErr w:type="gramEnd"/>
      <w:r>
        <w:rPr>
          <w:sz w:val="40"/>
        </w:rPr>
        <w:t xml:space="preserve"> </w:t>
      </w:r>
      <w:r>
        <w:t xml:space="preserve">временный  (до 1 года)    </w:t>
      </w:r>
      <w:r>
        <w:rPr>
          <w:sz w:val="40"/>
        </w:rPr>
        <w:t>□</w:t>
      </w:r>
      <w:r>
        <w:t xml:space="preserve"> постоянный  </w:t>
      </w:r>
    </w:p>
    <w:p w:rsidR="000B3B17" w:rsidRDefault="00EF4055" w:rsidP="00EF4055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Данные об объекте </w:t>
      </w:r>
      <w:proofErr w:type="gramStart"/>
      <w:r>
        <w:rPr>
          <w:b/>
        </w:rPr>
        <w:t>потребления  и</w:t>
      </w:r>
      <w:proofErr w:type="gramEnd"/>
      <w:r>
        <w:rPr>
          <w:b/>
        </w:rPr>
        <w:t xml:space="preserve"> цели  использования воды </w:t>
      </w:r>
    </w:p>
    <w:p w:rsidR="000B3B17" w:rsidRDefault="00EF4055" w:rsidP="00EF4055">
      <w:pPr>
        <w:spacing w:after="0" w:line="26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</w:t>
      </w:r>
    </w:p>
    <w:p w:rsidR="000B3B17" w:rsidRDefault="00EF4055" w:rsidP="00EF4055">
      <w:pPr>
        <w:spacing w:after="0" w:line="269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 </w:t>
      </w:r>
    </w:p>
    <w:p w:rsidR="000B3B17" w:rsidRDefault="00EF4055" w:rsidP="00EF4055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Планируемый объём </w:t>
      </w:r>
      <w:proofErr w:type="gramStart"/>
      <w:r>
        <w:rPr>
          <w:b/>
        </w:rPr>
        <w:t>водопотребления:</w:t>
      </w:r>
      <w:r>
        <w:t xml:space="preserve">   </w:t>
      </w:r>
      <w:proofErr w:type="gramEnd"/>
      <w:r>
        <w:t xml:space="preserve">    максимальный   _______ м</w:t>
      </w:r>
      <w:r>
        <w:rPr>
          <w:vertAlign w:val="superscript"/>
        </w:rPr>
        <w:t>3</w:t>
      </w:r>
      <w:r>
        <w:t xml:space="preserve">/час  </w:t>
      </w:r>
    </w:p>
    <w:p w:rsidR="000B3B17" w:rsidRDefault="00EF4055" w:rsidP="00EF4055">
      <w:pPr>
        <w:spacing w:after="0" w:line="269" w:lineRule="auto"/>
        <w:ind w:left="4259" w:hanging="10"/>
      </w:pPr>
      <w:r>
        <w:t xml:space="preserve">              суточный              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 </w:t>
      </w:r>
    </w:p>
    <w:p w:rsidR="000B3B17" w:rsidRDefault="00EF4055" w:rsidP="00EF4055">
      <w:pPr>
        <w:spacing w:after="0"/>
        <w:ind w:right="181"/>
        <w:jc w:val="center"/>
      </w:pPr>
      <w:r>
        <w:t xml:space="preserve">             </w:t>
      </w:r>
    </w:p>
    <w:p w:rsidR="000B3B17" w:rsidRDefault="00EF4055" w:rsidP="00EF4055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Неравномерность </w:t>
      </w:r>
      <w:proofErr w:type="gramStart"/>
      <w:r>
        <w:rPr>
          <w:b/>
        </w:rPr>
        <w:t>водопотребления:</w:t>
      </w:r>
      <w:r>
        <w:t xml:space="preserve">   </w:t>
      </w:r>
      <w:proofErr w:type="gramEnd"/>
      <w:r>
        <w:t xml:space="preserve">                                        _______ час/день </w:t>
      </w:r>
    </w:p>
    <w:p w:rsidR="00EF4055" w:rsidRDefault="00EF4055" w:rsidP="00EF4055">
      <w:pPr>
        <w:numPr>
          <w:ilvl w:val="0"/>
          <w:numId w:val="1"/>
        </w:numPr>
        <w:spacing w:after="0"/>
        <w:ind w:hanging="360"/>
      </w:pPr>
      <w:r>
        <w:rPr>
          <w:b/>
        </w:rPr>
        <w:t>Требуемое давление воды в месте присоединения</w:t>
      </w:r>
      <w:r>
        <w:t xml:space="preserve">                ______</w:t>
      </w:r>
      <w:proofErr w:type="gramStart"/>
      <w:r>
        <w:t xml:space="preserve">_  </w:t>
      </w:r>
      <w:proofErr w:type="spellStart"/>
      <w:r>
        <w:t>bar</w:t>
      </w:r>
      <w:proofErr w:type="spellEnd"/>
      <w:proofErr w:type="gramEnd"/>
    </w:p>
    <w:p w:rsidR="000B3B17" w:rsidRDefault="00EF4055" w:rsidP="00EF4055">
      <w:pPr>
        <w:spacing w:after="0"/>
        <w:ind w:left="345"/>
      </w:pPr>
      <w:r w:rsidRPr="00EF4055">
        <w:t>8</w:t>
      </w:r>
      <w:r>
        <w:rPr>
          <w:b/>
        </w:rPr>
        <w:t>.</w:t>
      </w:r>
      <w:r w:rsidRPr="00EF4055">
        <w:rPr>
          <w:b/>
        </w:rPr>
        <w:t xml:space="preserve">  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Способ отвода сточных вод в канализационную сеть общего пользования: </w:t>
      </w:r>
    </w:p>
    <w:p w:rsidR="000B3B17" w:rsidRDefault="00EF4055" w:rsidP="00EF4055">
      <w:pPr>
        <w:spacing w:after="0" w:line="269" w:lineRule="auto"/>
        <w:ind w:left="730" w:hanging="10"/>
      </w:pPr>
      <w:r>
        <w:rPr>
          <w:sz w:val="40"/>
        </w:rPr>
        <w:t>□</w:t>
      </w:r>
      <w:r>
        <w:t xml:space="preserve"> в канализационную сеть общего назначения (бытовая) </w:t>
      </w:r>
    </w:p>
    <w:p w:rsidR="000B3B17" w:rsidRDefault="00EF4055" w:rsidP="00EF4055">
      <w:pPr>
        <w:spacing w:after="0" w:line="269" w:lineRule="auto"/>
        <w:ind w:left="730" w:hanging="10"/>
      </w:pPr>
      <w:r>
        <w:rPr>
          <w:sz w:val="40"/>
        </w:rPr>
        <w:t>□</w:t>
      </w:r>
      <w:r>
        <w:t xml:space="preserve"> в канализационную </w:t>
      </w:r>
      <w:proofErr w:type="gramStart"/>
      <w:r>
        <w:t>сеть  промышленной</w:t>
      </w:r>
      <w:proofErr w:type="gramEnd"/>
      <w:r>
        <w:t xml:space="preserve"> канализации </w:t>
      </w:r>
    </w:p>
    <w:p w:rsidR="000B3B17" w:rsidRDefault="00EF4055" w:rsidP="00EF4055">
      <w:pPr>
        <w:numPr>
          <w:ilvl w:val="0"/>
          <w:numId w:val="2"/>
        </w:numPr>
        <w:spacing w:after="0"/>
        <w:ind w:hanging="360"/>
      </w:pPr>
      <w:r>
        <w:rPr>
          <w:b/>
        </w:rPr>
        <w:t xml:space="preserve">Наличие загрязняющих веществ в сточной воде и предполагаемая система очистки: </w:t>
      </w:r>
    </w:p>
    <w:p w:rsidR="000B3B17" w:rsidRDefault="00EF4055" w:rsidP="00EF4055">
      <w:pPr>
        <w:spacing w:after="0" w:line="269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:rsidR="000B3B17" w:rsidRDefault="00EF4055" w:rsidP="00EF4055">
      <w:pPr>
        <w:numPr>
          <w:ilvl w:val="0"/>
          <w:numId w:val="2"/>
        </w:numPr>
        <w:spacing w:after="0"/>
        <w:ind w:hanging="360"/>
      </w:pPr>
      <w:r>
        <w:rPr>
          <w:b/>
        </w:rPr>
        <w:t xml:space="preserve">Предполагаемая дата подключения к водопроводной и канализационной сети: </w:t>
      </w:r>
    </w:p>
    <w:p w:rsidR="000B3B17" w:rsidRDefault="00EF4055" w:rsidP="00EF4055">
      <w:pPr>
        <w:spacing w:after="0" w:line="269" w:lineRule="auto"/>
        <w:ind w:left="730" w:hanging="10"/>
      </w:pPr>
      <w:r>
        <w:t xml:space="preserve">…………………………………………………………………………………………………………………………………… </w:t>
      </w:r>
    </w:p>
    <w:p w:rsidR="000B3B17" w:rsidRDefault="00EF4055" w:rsidP="00EF4055">
      <w:pPr>
        <w:numPr>
          <w:ilvl w:val="0"/>
          <w:numId w:val="2"/>
        </w:numPr>
        <w:spacing w:after="0"/>
        <w:ind w:hanging="360"/>
      </w:pPr>
      <w:r>
        <w:rPr>
          <w:b/>
        </w:rPr>
        <w:t xml:space="preserve">Дополнительная информация и особые условия водоснабжения: </w:t>
      </w:r>
    </w:p>
    <w:p w:rsidR="000B3B17" w:rsidRDefault="00EF4055" w:rsidP="00EF4055">
      <w:pPr>
        <w:spacing w:after="0" w:line="276" w:lineRule="auto"/>
        <w:jc w:val="center"/>
      </w:pPr>
      <w:r>
        <w:t xml:space="preserve"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</w:t>
      </w:r>
    </w:p>
    <w:p w:rsidR="000B3B17" w:rsidRDefault="00EF4055" w:rsidP="00EF4055">
      <w:pPr>
        <w:numPr>
          <w:ilvl w:val="0"/>
          <w:numId w:val="2"/>
        </w:numPr>
        <w:spacing w:after="0"/>
        <w:ind w:hanging="360"/>
      </w:pPr>
      <w:r>
        <w:rPr>
          <w:b/>
        </w:rPr>
        <w:t xml:space="preserve">Приложения:  </w:t>
      </w:r>
    </w:p>
    <w:p w:rsidR="000B3B17" w:rsidRDefault="00EF4055" w:rsidP="00EF4055">
      <w:pPr>
        <w:spacing w:after="0" w:line="390" w:lineRule="auto"/>
        <w:ind w:left="-5" w:hanging="10"/>
      </w:pPr>
      <w:proofErr w:type="gramStart"/>
      <w:r>
        <w:rPr>
          <w:sz w:val="40"/>
        </w:rPr>
        <w:t xml:space="preserve">□ </w:t>
      </w:r>
      <w:r>
        <w:t xml:space="preserve"> геодезический</w:t>
      </w:r>
      <w:proofErr w:type="gramEnd"/>
      <w:r>
        <w:t xml:space="preserve"> план земельного участка с указанием инженерных сетей и мест размещения объектов водопотребления. </w:t>
      </w:r>
    </w:p>
    <w:p w:rsidR="000B3B17" w:rsidRDefault="00EF4055" w:rsidP="00EF4055">
      <w:pPr>
        <w:spacing w:after="0" w:line="390" w:lineRule="auto"/>
        <w:ind w:left="-5" w:hanging="10"/>
      </w:pPr>
      <w:r>
        <w:rPr>
          <w:sz w:val="40"/>
        </w:rPr>
        <w:t xml:space="preserve">□ </w:t>
      </w:r>
      <w:r>
        <w:t xml:space="preserve">предполагаемая схема границ ответственности при строительстве системы водоснабжения и канализации. </w:t>
      </w:r>
    </w:p>
    <w:p w:rsidR="000B3B17" w:rsidRDefault="00EF4055" w:rsidP="00EF4055">
      <w:pPr>
        <w:spacing w:after="0"/>
      </w:pPr>
      <w:r>
        <w:t xml:space="preserve"> </w:t>
      </w:r>
    </w:p>
    <w:p w:rsidR="000B3B17" w:rsidRDefault="00EF4055" w:rsidP="00EF4055">
      <w:pPr>
        <w:spacing w:after="0"/>
      </w:pPr>
      <w:r>
        <w:t xml:space="preserve"> </w:t>
      </w:r>
    </w:p>
    <w:p w:rsidR="000B3B17" w:rsidRDefault="00EF4055" w:rsidP="00EF4055">
      <w:pPr>
        <w:spacing w:after="0" w:line="269" w:lineRule="auto"/>
        <w:ind w:left="-5" w:hanging="10"/>
      </w:pPr>
      <w:r>
        <w:t xml:space="preserve">………………………….                                                                       ………………………………………………. </w:t>
      </w:r>
    </w:p>
    <w:p w:rsidR="000B3B17" w:rsidRDefault="00EF4055" w:rsidP="00EF4055">
      <w:pPr>
        <w:spacing w:after="0"/>
      </w:pPr>
      <w:r>
        <w:rPr>
          <w:i/>
        </w:rPr>
        <w:t xml:space="preserve">Дата                                                                                            Подпись представителя Заявителя </w:t>
      </w:r>
    </w:p>
    <w:sectPr w:rsidR="000B3B17">
      <w:pgSz w:w="11906" w:h="16838"/>
      <w:pgMar w:top="1440" w:right="87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15E8A"/>
    <w:multiLevelType w:val="hybridMultilevel"/>
    <w:tmpl w:val="26CE15A6"/>
    <w:lvl w:ilvl="0" w:tplc="CDEA36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82D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8FC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AD1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05F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E73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C8E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066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858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14424"/>
    <w:multiLevelType w:val="hybridMultilevel"/>
    <w:tmpl w:val="D73EFEB2"/>
    <w:lvl w:ilvl="0" w:tplc="A6F0B8E2">
      <w:start w:val="9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EFC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006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2BA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C0D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AB1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0B4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4D3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E8C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17"/>
    <w:rsid w:val="000B3B17"/>
    <w:rsid w:val="00422747"/>
    <w:rsid w:val="00E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D2BB"/>
  <w15:docId w15:val="{49E5C175-6A36-4647-A034-251319A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kislitsin</dc:creator>
  <cp:keywords/>
  <cp:lastModifiedBy>Zhukova</cp:lastModifiedBy>
  <cp:revision>4</cp:revision>
  <dcterms:created xsi:type="dcterms:W3CDTF">2018-11-22T13:51:00Z</dcterms:created>
  <dcterms:modified xsi:type="dcterms:W3CDTF">2018-11-22T14:00:00Z</dcterms:modified>
</cp:coreProperties>
</file>